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5bba8f756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3ddc4cb57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Cancelli,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7cc4776d34c56" /><Relationship Type="http://schemas.openxmlformats.org/officeDocument/2006/relationships/numbering" Target="/word/numbering.xml" Id="R4ab4cfe9b7d34c95" /><Relationship Type="http://schemas.openxmlformats.org/officeDocument/2006/relationships/settings" Target="/word/settings.xml" Id="Re7d5cd1167d64b38" /><Relationship Type="http://schemas.openxmlformats.org/officeDocument/2006/relationships/image" Target="/word/media/6215b379-6430-4841-afc7-7d6ddc4b9559.png" Id="Rd533ddc4cb57445b" /></Relationships>
</file>