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25696ac2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316d344b6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ba9fe848d4a6c" /><Relationship Type="http://schemas.openxmlformats.org/officeDocument/2006/relationships/numbering" Target="/word/numbering.xml" Id="R28256f85d5a3480c" /><Relationship Type="http://schemas.openxmlformats.org/officeDocument/2006/relationships/settings" Target="/word/settings.xml" Id="Rdc09d9e53ee643ca" /><Relationship Type="http://schemas.openxmlformats.org/officeDocument/2006/relationships/image" Target="/word/media/bb35faad-cc97-4d2d-b22c-51eaa7ff1409.png" Id="R401316d344b64bf1" /></Relationships>
</file>