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925e34b35f44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5424d5c0ed4e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Caneva,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ea5d30416f45ea" /><Relationship Type="http://schemas.openxmlformats.org/officeDocument/2006/relationships/numbering" Target="/word/numbering.xml" Id="R2b091602ced543ba" /><Relationship Type="http://schemas.openxmlformats.org/officeDocument/2006/relationships/settings" Target="/word/settings.xml" Id="Refdbe8c8931943b2" /><Relationship Type="http://schemas.openxmlformats.org/officeDocument/2006/relationships/image" Target="/word/media/64d1efab-0eae-46a6-8c36-327ab7f4652b.png" Id="R215424d5c0ed4e66" /></Relationships>
</file>