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a775d9d68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ef862e0b5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Canicattini Bagni,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71f6dea9d4d9f" /><Relationship Type="http://schemas.openxmlformats.org/officeDocument/2006/relationships/numbering" Target="/word/numbering.xml" Id="R8c6c49fe9ec04ee1" /><Relationship Type="http://schemas.openxmlformats.org/officeDocument/2006/relationships/settings" Target="/word/settings.xml" Id="Rd8a08c4490284e3d" /><Relationship Type="http://schemas.openxmlformats.org/officeDocument/2006/relationships/image" Target="/word/media/f1750c4f-f9e8-4898-adca-5fdb10c9aa03.png" Id="Rab7ef862e0b5430e" /></Relationships>
</file>