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4c0d3a856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5aa92e2e6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370e68da142f6" /><Relationship Type="http://schemas.openxmlformats.org/officeDocument/2006/relationships/numbering" Target="/word/numbering.xml" Id="R71129f5a761c486e" /><Relationship Type="http://schemas.openxmlformats.org/officeDocument/2006/relationships/settings" Target="/word/settings.xml" Id="R2f64d1deff3441b4" /><Relationship Type="http://schemas.openxmlformats.org/officeDocument/2006/relationships/image" Target="/word/media/fc5e2dc9-34f8-435b-b307-9239cf57d2e2.png" Id="Rb665aa92e2e64882" /></Relationships>
</file>