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01fac6df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dd0931d7e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168762ef4dba" /><Relationship Type="http://schemas.openxmlformats.org/officeDocument/2006/relationships/numbering" Target="/word/numbering.xml" Id="R7d1b8fcc5e5c4d38" /><Relationship Type="http://schemas.openxmlformats.org/officeDocument/2006/relationships/settings" Target="/word/settings.xml" Id="R29f129b27edf4fab" /><Relationship Type="http://schemas.openxmlformats.org/officeDocument/2006/relationships/image" Target="/word/media/03a8d3fb-e889-4715-9af2-6647cc28b481.png" Id="R624dd0931d7e4f51" /></Relationships>
</file>