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c409d8933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a871b3d9e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4d2d6be042f1" /><Relationship Type="http://schemas.openxmlformats.org/officeDocument/2006/relationships/numbering" Target="/word/numbering.xml" Id="R997a11f44fd7451a" /><Relationship Type="http://schemas.openxmlformats.org/officeDocument/2006/relationships/settings" Target="/word/settings.xml" Id="Raa4901f86357466f" /><Relationship Type="http://schemas.openxmlformats.org/officeDocument/2006/relationships/image" Target="/word/media/a12fc934-9807-4235-9b84-844a1b2aa64f.png" Id="Raa5a871b3d9e47d8" /></Relationships>
</file>