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6d5a870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68fc4b76f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1a10e9a04d32" /><Relationship Type="http://schemas.openxmlformats.org/officeDocument/2006/relationships/numbering" Target="/word/numbering.xml" Id="Rd41f870ac49846d7" /><Relationship Type="http://schemas.openxmlformats.org/officeDocument/2006/relationships/settings" Target="/word/settings.xml" Id="Rbf1295602878485f" /><Relationship Type="http://schemas.openxmlformats.org/officeDocument/2006/relationships/image" Target="/word/media/0e4f9c02-e42a-485c-8d8f-29b95bfb5ff3.png" Id="R1e968fc4b76f411e" /></Relationships>
</file>