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bc1de6c51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c8d0f7eff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0715e06c14cc9" /><Relationship Type="http://schemas.openxmlformats.org/officeDocument/2006/relationships/numbering" Target="/word/numbering.xml" Id="Rffd149b51c6842f5" /><Relationship Type="http://schemas.openxmlformats.org/officeDocument/2006/relationships/settings" Target="/word/settings.xml" Id="R805ea7db0d614ebf" /><Relationship Type="http://schemas.openxmlformats.org/officeDocument/2006/relationships/image" Target="/word/media/92e057dc-6f17-4fd4-b6e3-8e653413a321.png" Id="R55ec8d0f7eff493d" /></Relationships>
</file>