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ddd88ce14e46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fcabdf132841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 Arcuri,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4cfec8bf664023" /><Relationship Type="http://schemas.openxmlformats.org/officeDocument/2006/relationships/numbering" Target="/word/numbering.xml" Id="Rca4e80448ded461c" /><Relationship Type="http://schemas.openxmlformats.org/officeDocument/2006/relationships/settings" Target="/word/settings.xml" Id="R1644036e99aa4d91" /><Relationship Type="http://schemas.openxmlformats.org/officeDocument/2006/relationships/image" Target="/word/media/d988ad43-d8dc-4359-b223-921dd70e9e10.png" Id="Rf8fcabdf1328414f" /></Relationships>
</file>