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aed7afe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c795807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Berta,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9440fc9054f8a" /><Relationship Type="http://schemas.openxmlformats.org/officeDocument/2006/relationships/numbering" Target="/word/numbering.xml" Id="R2a96a46c162a4397" /><Relationship Type="http://schemas.openxmlformats.org/officeDocument/2006/relationships/settings" Target="/word/settings.xml" Id="Reedda4504d164fde" /><Relationship Type="http://schemas.openxmlformats.org/officeDocument/2006/relationships/image" Target="/word/media/a277d7dd-e8e2-435f-bb62-5e4cc9d6fda8.png" Id="Rca84c795807c445f" /></Relationships>
</file>