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0c065bc3d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f20f54ca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Boscarelli,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bc6bad2dd4d96" /><Relationship Type="http://schemas.openxmlformats.org/officeDocument/2006/relationships/numbering" Target="/word/numbering.xml" Id="Rca02170c478a4478" /><Relationship Type="http://schemas.openxmlformats.org/officeDocument/2006/relationships/settings" Target="/word/settings.xml" Id="R498e570ec1304bbf" /><Relationship Type="http://schemas.openxmlformats.org/officeDocument/2006/relationships/image" Target="/word/media/e4349d9f-55b9-4964-ab95-6a1aa2fdf295.png" Id="R6a42f20f54ca4e65" /></Relationships>
</file>