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3adfea8ae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a267d328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del Giardino,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af15b77d47c7" /><Relationship Type="http://schemas.openxmlformats.org/officeDocument/2006/relationships/numbering" Target="/word/numbering.xml" Id="R722b6d077d79488a" /><Relationship Type="http://schemas.openxmlformats.org/officeDocument/2006/relationships/settings" Target="/word/settings.xml" Id="R2642d2769636497a" /><Relationship Type="http://schemas.openxmlformats.org/officeDocument/2006/relationships/image" Target="/word/media/8d48eea4-a8f3-45c1-be53-6f5e4ba1cd7f.png" Id="Rb42a267d328f4aa0" /></Relationships>
</file>