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214d3d69c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eacafe45f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di San Martino,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4fbe51f5541b8" /><Relationship Type="http://schemas.openxmlformats.org/officeDocument/2006/relationships/numbering" Target="/word/numbering.xml" Id="R4337c6aab35c438a" /><Relationship Type="http://schemas.openxmlformats.org/officeDocument/2006/relationships/settings" Target="/word/settings.xml" Id="R53c525ce300942ca" /><Relationship Type="http://schemas.openxmlformats.org/officeDocument/2006/relationships/image" Target="/word/media/2f0284d8-4d2b-4738-9955-13500670f4a0.png" Id="R0f2eacafe45f4fdb" /></Relationships>
</file>