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fa94dbda7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15afe0f7d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Marcantonio,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80a832dc740b2" /><Relationship Type="http://schemas.openxmlformats.org/officeDocument/2006/relationships/numbering" Target="/word/numbering.xml" Id="Raad566bc345b4253" /><Relationship Type="http://schemas.openxmlformats.org/officeDocument/2006/relationships/settings" Target="/word/settings.xml" Id="Rfd6c784abcab43b4" /><Relationship Type="http://schemas.openxmlformats.org/officeDocument/2006/relationships/image" Target="/word/media/504e1370-b85a-4367-81f2-92e2c7462066.png" Id="Rf7e15afe0f7d433e" /></Relationships>
</file>