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6378c974e445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e4f63c546145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Casalgrande,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6cc4ae49244dcb" /><Relationship Type="http://schemas.openxmlformats.org/officeDocument/2006/relationships/numbering" Target="/word/numbering.xml" Id="R78ea86b713a74867" /><Relationship Type="http://schemas.openxmlformats.org/officeDocument/2006/relationships/settings" Target="/word/settings.xml" Id="R1c4421d846314a74" /><Relationship Type="http://schemas.openxmlformats.org/officeDocument/2006/relationships/image" Target="/word/media/86ffc76a-65ae-4e9c-9139-48bf62003a51.png" Id="Ra4e4f63c54614558" /></Relationships>
</file>