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f4a848b14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574c5b795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Casalvatico,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5ca262f124d69" /><Relationship Type="http://schemas.openxmlformats.org/officeDocument/2006/relationships/numbering" Target="/word/numbering.xml" Id="R4d96c04d029249e3" /><Relationship Type="http://schemas.openxmlformats.org/officeDocument/2006/relationships/settings" Target="/word/settings.xml" Id="R180524a825114a1e" /><Relationship Type="http://schemas.openxmlformats.org/officeDocument/2006/relationships/image" Target="/word/media/420fdb17-c077-41d6-ba22-a65ddebf0da9.png" Id="R7c3574c5b7954527" /></Relationships>
</file>