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ac1d152d2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624ff011d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Case Negri,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104e062924194" /><Relationship Type="http://schemas.openxmlformats.org/officeDocument/2006/relationships/numbering" Target="/word/numbering.xml" Id="R6fa9e7175d1e4ee5" /><Relationship Type="http://schemas.openxmlformats.org/officeDocument/2006/relationships/settings" Target="/word/settings.xml" Id="R5f360736d77e40df" /><Relationship Type="http://schemas.openxmlformats.org/officeDocument/2006/relationships/image" Target="/word/media/c8604266-28a2-40eb-97a6-74894646f127.png" Id="Rad1624ff011d421b" /></Relationships>
</file>