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8d64770b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5f194cb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Casino di Falcone,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970b4b3cc4bec" /><Relationship Type="http://schemas.openxmlformats.org/officeDocument/2006/relationships/numbering" Target="/word/numbering.xml" Id="Rcdf8bc975cee4e6a" /><Relationship Type="http://schemas.openxmlformats.org/officeDocument/2006/relationships/settings" Target="/word/settings.xml" Id="R49fc8c690fde4728" /><Relationship Type="http://schemas.openxmlformats.org/officeDocument/2006/relationships/image" Target="/word/media/7bb2b350-3c7c-4236-bbc5-5cf1bf494f49.png" Id="R584a5f194cb04216" /></Relationships>
</file>