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b3f471b63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eed740ad1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Baronia,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f00b6cb794170" /><Relationship Type="http://schemas.openxmlformats.org/officeDocument/2006/relationships/numbering" Target="/word/numbering.xml" Id="R772025662aaa4c07" /><Relationship Type="http://schemas.openxmlformats.org/officeDocument/2006/relationships/settings" Target="/word/settings.xml" Id="Rea85c3afc7d6436a" /><Relationship Type="http://schemas.openxmlformats.org/officeDocument/2006/relationships/image" Target="/word/media/bc12f57b-d696-4f8b-a45e-bc838aef2173.png" Id="R399eed740ad14002" /></Relationships>
</file>