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da85ed4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5a175d85a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Folignano,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cbb712d941d8" /><Relationship Type="http://schemas.openxmlformats.org/officeDocument/2006/relationships/numbering" Target="/word/numbering.xml" Id="Rf7fedcbfd4094e90" /><Relationship Type="http://schemas.openxmlformats.org/officeDocument/2006/relationships/settings" Target="/word/settings.xml" Id="Rd2bb8b460d404db1" /><Relationship Type="http://schemas.openxmlformats.org/officeDocument/2006/relationships/image" Target="/word/media/5515bc8f-b45d-4b14-bb17-67d46234a6a0.png" Id="R0a95a175d85a4ff7" /></Relationships>
</file>