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a2993bf11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3e326adf7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Castello d'Aviano,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821fe60af4590" /><Relationship Type="http://schemas.openxmlformats.org/officeDocument/2006/relationships/numbering" Target="/word/numbering.xml" Id="Rdaf7ce72eece492d" /><Relationship Type="http://schemas.openxmlformats.org/officeDocument/2006/relationships/settings" Target="/word/settings.xml" Id="R2ebcb404a9e04c80" /><Relationship Type="http://schemas.openxmlformats.org/officeDocument/2006/relationships/image" Target="/word/media/a53cdd80-4834-49ed-9e2b-6d847eedcc5c.png" Id="R1293e326adf74c9d" /></Relationships>
</file>