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ac12d2e9a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7c03f3f7f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Castelluccio dei Sauri,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374e508cf4b89" /><Relationship Type="http://schemas.openxmlformats.org/officeDocument/2006/relationships/numbering" Target="/word/numbering.xml" Id="R42492429a5eb410b" /><Relationship Type="http://schemas.openxmlformats.org/officeDocument/2006/relationships/settings" Target="/word/settings.xml" Id="R3efe886a65ca4cf3" /><Relationship Type="http://schemas.openxmlformats.org/officeDocument/2006/relationships/image" Target="/word/media/d5fe0988-38da-46fb-af2b-a5da062fdaab.png" Id="R31a7c03f3f7f4ab1" /></Relationships>
</file>