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52c1264d0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81ddd971a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Cecchini,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a26b0fc17458f" /><Relationship Type="http://schemas.openxmlformats.org/officeDocument/2006/relationships/numbering" Target="/word/numbering.xml" Id="R72f558f4cf474211" /><Relationship Type="http://schemas.openxmlformats.org/officeDocument/2006/relationships/settings" Target="/word/settings.xml" Id="R73d43f9d6195427f" /><Relationship Type="http://schemas.openxmlformats.org/officeDocument/2006/relationships/image" Target="/word/media/de7358b4-f3f0-4499-80d2-7f99b2252227.png" Id="R5b381ddd971a4bca" /></Relationships>
</file>