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35a196f9a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a813fe308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Cerageto,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4c06f83c04e4f" /><Relationship Type="http://schemas.openxmlformats.org/officeDocument/2006/relationships/numbering" Target="/word/numbering.xml" Id="R5335a6a76ba943d5" /><Relationship Type="http://schemas.openxmlformats.org/officeDocument/2006/relationships/settings" Target="/word/settings.xml" Id="Rc08856ab9cca417e" /><Relationship Type="http://schemas.openxmlformats.org/officeDocument/2006/relationships/image" Target="/word/media/c9b872da-5dd2-4114-9623-d0aa94f1495a.png" Id="R8e4a813fe30841ce" /></Relationships>
</file>