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71f6d9c8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387f76ce0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bf06e2c0642b4" /><Relationship Type="http://schemas.openxmlformats.org/officeDocument/2006/relationships/numbering" Target="/word/numbering.xml" Id="R8a38d464604c4f5a" /><Relationship Type="http://schemas.openxmlformats.org/officeDocument/2006/relationships/settings" Target="/word/settings.xml" Id="R075afc1e310d48ad" /><Relationship Type="http://schemas.openxmlformats.org/officeDocument/2006/relationships/image" Target="/word/media/9541edbf-73b9-4fe0-80be-cf3c7e68e865.png" Id="R9aa387f76ce040c8" /></Relationships>
</file>