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187be225b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dccc5f42f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Cerreto Alto,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0348f5fbd4749" /><Relationship Type="http://schemas.openxmlformats.org/officeDocument/2006/relationships/numbering" Target="/word/numbering.xml" Id="R4cd650df8d6d496c" /><Relationship Type="http://schemas.openxmlformats.org/officeDocument/2006/relationships/settings" Target="/word/settings.xml" Id="Re723d6c3160746fd" /><Relationship Type="http://schemas.openxmlformats.org/officeDocument/2006/relationships/image" Target="/word/media/0dc05b29-a33c-41dd-8088-5ce66285776c.png" Id="R420dccc5f42f44de" /></Relationships>
</file>