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b48332a58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2fd1540b5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Cervarolo,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2ae0a0f184a00" /><Relationship Type="http://schemas.openxmlformats.org/officeDocument/2006/relationships/numbering" Target="/word/numbering.xml" Id="R8588782d9ca64942" /><Relationship Type="http://schemas.openxmlformats.org/officeDocument/2006/relationships/settings" Target="/word/settings.xml" Id="Rbe55a80e20724b2d" /><Relationship Type="http://schemas.openxmlformats.org/officeDocument/2006/relationships/image" Target="/word/media/ee3e69b9-c0a4-4c4b-beda-e942a6f054c6.png" Id="R9e92fd1540b54ecb" /></Relationships>
</file>