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71ffb03a4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d2bf7cf68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Cervatto,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5cb24e8c04d25" /><Relationship Type="http://schemas.openxmlformats.org/officeDocument/2006/relationships/numbering" Target="/word/numbering.xml" Id="R96ecb52eddea4eb9" /><Relationship Type="http://schemas.openxmlformats.org/officeDocument/2006/relationships/settings" Target="/word/settings.xml" Id="R700d4f48c627467f" /><Relationship Type="http://schemas.openxmlformats.org/officeDocument/2006/relationships/image" Target="/word/media/306fbe7d-cdbc-4bcd-a065-19672aef5deb.png" Id="R440d2bf7cf68475f" /></Relationships>
</file>