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783cea1ee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e2d587f0b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2dcdf63d34078" /><Relationship Type="http://schemas.openxmlformats.org/officeDocument/2006/relationships/numbering" Target="/word/numbering.xml" Id="R6262228b9e124881" /><Relationship Type="http://schemas.openxmlformats.org/officeDocument/2006/relationships/settings" Target="/word/settings.xml" Id="R2b45d6336b3a4c99" /><Relationship Type="http://schemas.openxmlformats.org/officeDocument/2006/relationships/image" Target="/word/media/489e1476-2291-424f-b244-b458ad19199e.png" Id="R15ae2d587f0b4bab" /></Relationships>
</file>