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4ac93d56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7d49c4f1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Cessapalombo,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7390753f4c09" /><Relationship Type="http://schemas.openxmlformats.org/officeDocument/2006/relationships/numbering" Target="/word/numbering.xml" Id="R72c5340791c7418f" /><Relationship Type="http://schemas.openxmlformats.org/officeDocument/2006/relationships/settings" Target="/word/settings.xml" Id="R3b32a92ae1a84e5c" /><Relationship Type="http://schemas.openxmlformats.org/officeDocument/2006/relationships/image" Target="/word/media/2c235718-f54b-45b8-bf7f-b680a3df0aca.png" Id="R02037d49c4f1401a" /></Relationships>
</file>