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4dc688810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d054f7cbe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Chiesa in Valmalenco,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2af205aea4cf4" /><Relationship Type="http://schemas.openxmlformats.org/officeDocument/2006/relationships/numbering" Target="/word/numbering.xml" Id="Rde073b905dd84ef1" /><Relationship Type="http://schemas.openxmlformats.org/officeDocument/2006/relationships/settings" Target="/word/settings.xml" Id="R426dd96638cb43cd" /><Relationship Type="http://schemas.openxmlformats.org/officeDocument/2006/relationships/image" Target="/word/media/026c055d-b772-47be-a7c1-812cf97628e5.png" Id="R7eed054f7cbe4ae9" /></Relationships>
</file>