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e1c9434f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09476b2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28cba94e4a79" /><Relationship Type="http://schemas.openxmlformats.org/officeDocument/2006/relationships/numbering" Target="/word/numbering.xml" Id="R26dabfd684554986" /><Relationship Type="http://schemas.openxmlformats.org/officeDocument/2006/relationships/settings" Target="/word/settings.xml" Id="R6d8859bec9e94da2" /><Relationship Type="http://schemas.openxmlformats.org/officeDocument/2006/relationships/image" Target="/word/media/5751d730-618c-4a4a-bc5c-f3f22588c734.png" Id="Ra25a09476b214764" /></Relationships>
</file>