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7255f1eb8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97e0e5754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Cignolo,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aed70c8b24e02" /><Relationship Type="http://schemas.openxmlformats.org/officeDocument/2006/relationships/numbering" Target="/word/numbering.xml" Id="R517786a6d71a4e81" /><Relationship Type="http://schemas.openxmlformats.org/officeDocument/2006/relationships/settings" Target="/word/settings.xml" Id="Rf350afc719df4392" /><Relationship Type="http://schemas.openxmlformats.org/officeDocument/2006/relationships/image" Target="/word/media/def662ea-a4da-4b8c-a7eb-35b2d710c81e.png" Id="Rb1797e0e57544d5d" /></Relationships>
</file>