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00b52b842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21295ea72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Cigognola,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2afb60ec3483b" /><Relationship Type="http://schemas.openxmlformats.org/officeDocument/2006/relationships/numbering" Target="/word/numbering.xml" Id="Rc706e008c28149c3" /><Relationship Type="http://schemas.openxmlformats.org/officeDocument/2006/relationships/settings" Target="/word/settings.xml" Id="R4fee5a388c984982" /><Relationship Type="http://schemas.openxmlformats.org/officeDocument/2006/relationships/image" Target="/word/media/7dc21a33-dd74-4d2a-a454-314552179314.png" Id="R22221295ea724090" /></Relationships>
</file>