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bb4fb8016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df7f9ec5b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Cinte Tesino,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825885d5d4b8f" /><Relationship Type="http://schemas.openxmlformats.org/officeDocument/2006/relationships/numbering" Target="/word/numbering.xml" Id="R90e91fe36ee14d0e" /><Relationship Type="http://schemas.openxmlformats.org/officeDocument/2006/relationships/settings" Target="/word/settings.xml" Id="Rda0d9d4c754a445b" /><Relationship Type="http://schemas.openxmlformats.org/officeDocument/2006/relationships/image" Target="/word/media/315f20c0-73dd-4804-8fc1-0d6c112209cd.png" Id="R78fdf7f9ec5b411f" /></Relationships>
</file>