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2da7f61c2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2472f8518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Cinzago,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55dfd51b44f59" /><Relationship Type="http://schemas.openxmlformats.org/officeDocument/2006/relationships/numbering" Target="/word/numbering.xml" Id="R76abcf30a268446a" /><Relationship Type="http://schemas.openxmlformats.org/officeDocument/2006/relationships/settings" Target="/word/settings.xml" Id="Rac3b9ddf758640e9" /><Relationship Type="http://schemas.openxmlformats.org/officeDocument/2006/relationships/image" Target="/word/media/d20c20db-c3e8-400c-be3d-422cad67b51e.png" Id="R5fe2472f851845f0" /></Relationships>
</file>