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cf0522c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d49101f0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Codivilla,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02daccef04e78" /><Relationship Type="http://schemas.openxmlformats.org/officeDocument/2006/relationships/numbering" Target="/word/numbering.xml" Id="Rdfd3c8f302534a1a" /><Relationship Type="http://schemas.openxmlformats.org/officeDocument/2006/relationships/settings" Target="/word/settings.xml" Id="Re4aacf67bc4044a2" /><Relationship Type="http://schemas.openxmlformats.org/officeDocument/2006/relationships/image" Target="/word/media/d4141de0-50a4-4a11-acd1-317453bbd37b.png" Id="R107d49101f0f4069" /></Relationships>
</file>