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4106df05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a34a315f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di Compito,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13439e5e34076" /><Relationship Type="http://schemas.openxmlformats.org/officeDocument/2006/relationships/numbering" Target="/word/numbering.xml" Id="R82557184717c4c52" /><Relationship Type="http://schemas.openxmlformats.org/officeDocument/2006/relationships/settings" Target="/word/settings.xml" Id="Rcb08505c1fd64bae" /><Relationship Type="http://schemas.openxmlformats.org/officeDocument/2006/relationships/image" Target="/word/media/a31b6f8d-048b-44a2-8fdc-9a2876e9fc46.png" Id="Radea34a315fc4a3b" /></Relationships>
</file>