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55b6c5f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cd1e5b5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7a6dc71b42e3" /><Relationship Type="http://schemas.openxmlformats.org/officeDocument/2006/relationships/numbering" Target="/word/numbering.xml" Id="Rfb0e82acc547405e" /><Relationship Type="http://schemas.openxmlformats.org/officeDocument/2006/relationships/settings" Target="/word/settings.xml" Id="R65cf39c1600241c0" /><Relationship Type="http://schemas.openxmlformats.org/officeDocument/2006/relationships/image" Target="/word/media/877e41e3-1f37-4c6b-9219-b18d4287a29f.png" Id="Rb395cd1e5b5c4c9c" /></Relationships>
</file>