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d40b80a0e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ad4f65f53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Cravanzana,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61f599ea64da2" /><Relationship Type="http://schemas.openxmlformats.org/officeDocument/2006/relationships/numbering" Target="/word/numbering.xml" Id="Rc42fd94226d44d81" /><Relationship Type="http://schemas.openxmlformats.org/officeDocument/2006/relationships/settings" Target="/word/settings.xml" Id="Re057c668c1af46e7" /><Relationship Type="http://schemas.openxmlformats.org/officeDocument/2006/relationships/image" Target="/word/media/c4253649-b192-44ff-8a14-c51a6ec7d1e9.png" Id="Ref8ad4f65f5341dd" /></Relationships>
</file>