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e6499794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b25e5bf65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1f2d3fdb34478" /><Relationship Type="http://schemas.openxmlformats.org/officeDocument/2006/relationships/numbering" Target="/word/numbering.xml" Id="R6b825f81cf4a4e0f" /><Relationship Type="http://schemas.openxmlformats.org/officeDocument/2006/relationships/settings" Target="/word/settings.xml" Id="R6ec3d4d50700469d" /><Relationship Type="http://schemas.openxmlformats.org/officeDocument/2006/relationships/image" Target="/word/media/4eb72a41-7afe-4abc-88a6-3a2fd5d5c0e2.png" Id="R786b25e5bf654ef0" /></Relationships>
</file>