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4c4d60d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29316512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5f8334a6465d" /><Relationship Type="http://schemas.openxmlformats.org/officeDocument/2006/relationships/numbering" Target="/word/numbering.xml" Id="R91e46a8f7b824435" /><Relationship Type="http://schemas.openxmlformats.org/officeDocument/2006/relationships/settings" Target="/word/settings.xml" Id="Ra41d54bfc15f478e" /><Relationship Type="http://schemas.openxmlformats.org/officeDocument/2006/relationships/image" Target="/word/media/ecefc970-20a8-4816-b7a2-84613c519361.png" Id="R1ebb293165124a48" /></Relationships>
</file>