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4cea55c2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2a35160e0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Dovadola,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b6087d34443c" /><Relationship Type="http://schemas.openxmlformats.org/officeDocument/2006/relationships/numbering" Target="/word/numbering.xml" Id="Rc0461e95f0584384" /><Relationship Type="http://schemas.openxmlformats.org/officeDocument/2006/relationships/settings" Target="/word/settings.xml" Id="R7218aff432b54369" /><Relationship Type="http://schemas.openxmlformats.org/officeDocument/2006/relationships/image" Target="/word/media/d15563bd-9039-4d27-b880-0bb09f551b1b.png" Id="Rcf62a35160e041e5" /></Relationships>
</file>