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1a669813c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efc286cd6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933cc73fc4161" /><Relationship Type="http://schemas.openxmlformats.org/officeDocument/2006/relationships/numbering" Target="/word/numbering.xml" Id="Rf48f6f441e554703" /><Relationship Type="http://schemas.openxmlformats.org/officeDocument/2006/relationships/settings" Target="/word/settings.xml" Id="Redb334755461485b" /><Relationship Type="http://schemas.openxmlformats.org/officeDocument/2006/relationships/image" Target="/word/media/5bb4c7c2-c4ff-46f2-9256-8b7dd3f0ee79.png" Id="Rac6efc286cd646b8" /></Relationships>
</file>