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8f9c3e75064c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5ab8a3ef054e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Epinel,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aeb20164a64217" /><Relationship Type="http://schemas.openxmlformats.org/officeDocument/2006/relationships/numbering" Target="/word/numbering.xml" Id="Rdf838ee9b4ff48a4" /><Relationship Type="http://schemas.openxmlformats.org/officeDocument/2006/relationships/settings" Target="/word/settings.xml" Id="R7afee346b8c6430a" /><Relationship Type="http://schemas.openxmlformats.org/officeDocument/2006/relationships/image" Target="/word/media/e95d2d37-df4b-42b7-97b7-c90aa484b422.png" Id="Rd85ab8a3ef054e4e" /></Relationships>
</file>