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387700e7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29d02dd5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 in Sabina,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95fc99a694938" /><Relationship Type="http://schemas.openxmlformats.org/officeDocument/2006/relationships/numbering" Target="/word/numbering.xml" Id="R74866c615ee640cb" /><Relationship Type="http://schemas.openxmlformats.org/officeDocument/2006/relationships/settings" Target="/word/settings.xml" Id="R5476ee9cbccf4200" /><Relationship Type="http://schemas.openxmlformats.org/officeDocument/2006/relationships/image" Target="/word/media/2383d237-4a1f-4590-be88-9e6432f026ba.png" Id="R442f29d02dd546a7" /></Relationships>
</file>