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76f3be043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c000ffecb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Ferrero,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314133ce34bb2" /><Relationship Type="http://schemas.openxmlformats.org/officeDocument/2006/relationships/numbering" Target="/word/numbering.xml" Id="R5fc7d5cd7cfa49b1" /><Relationship Type="http://schemas.openxmlformats.org/officeDocument/2006/relationships/settings" Target="/word/settings.xml" Id="Rf5919b6f7a234cda" /><Relationship Type="http://schemas.openxmlformats.org/officeDocument/2006/relationships/image" Target="/word/media/ae80e937-e696-4a2d-9b65-148afb0fec05.png" Id="R1a7c000ffecb4906" /></Relationships>
</file>