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b17bd4a3c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cf67b3387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Filighera,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5acda37c943f7" /><Relationship Type="http://schemas.openxmlformats.org/officeDocument/2006/relationships/numbering" Target="/word/numbering.xml" Id="R7559e3bcb94646f5" /><Relationship Type="http://schemas.openxmlformats.org/officeDocument/2006/relationships/settings" Target="/word/settings.xml" Id="Reafdfa32aa9f4231" /><Relationship Type="http://schemas.openxmlformats.org/officeDocument/2006/relationships/image" Target="/word/media/dfbe950d-949f-403f-bb8a-5fd13578fc94.png" Id="R846cf67b33874bba" /></Relationships>
</file>