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94db3cec4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92b8f1887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Fontainemore,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aee20e01c480f" /><Relationship Type="http://schemas.openxmlformats.org/officeDocument/2006/relationships/numbering" Target="/word/numbering.xml" Id="Ref9e198ad3794bda" /><Relationship Type="http://schemas.openxmlformats.org/officeDocument/2006/relationships/settings" Target="/word/settings.xml" Id="Redbcfaeff09d4118" /><Relationship Type="http://schemas.openxmlformats.org/officeDocument/2006/relationships/image" Target="/word/media/fc4d562e-6cf7-44d6-ac80-7eee154eaf95.png" Id="R74492b8f1887412c" /></Relationships>
</file>